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31C7" w14:textId="77777777" w:rsidR="00A87890" w:rsidRPr="00993742" w:rsidRDefault="00A87890" w:rsidP="00993742">
      <w:pPr>
        <w:spacing w:after="0" w:line="276" w:lineRule="auto"/>
        <w:rPr>
          <w:rFonts w:ascii="MiloOT-Text" w:eastAsia="MiloOT-Text" w:hAnsi="MiloOT-Text" w:cs="MiloOT-Text"/>
          <w:b/>
          <w:sz w:val="16"/>
          <w:szCs w:val="16"/>
        </w:rPr>
      </w:pPr>
    </w:p>
    <w:p w14:paraId="04455949" w14:textId="23950F71" w:rsidR="000C7773" w:rsidRDefault="000C7773" w:rsidP="000C7773">
      <w:pPr>
        <w:spacing w:after="0" w:line="276" w:lineRule="auto"/>
        <w:jc w:val="center"/>
        <w:rPr>
          <w:rFonts w:ascii="MiloOT-Text" w:eastAsia="MiloOT-Text" w:hAnsi="MiloOT-Text" w:cs="MiloOT-Text"/>
          <w:b/>
          <w:sz w:val="40"/>
        </w:rPr>
      </w:pPr>
      <w:r>
        <w:rPr>
          <w:rFonts w:ascii="MiloOT-Text" w:eastAsia="MiloOT-Text" w:hAnsi="MiloOT-Text" w:cs="MiloOT-Text"/>
          <w:b/>
          <w:noProof/>
          <w:sz w:val="40"/>
        </w:rPr>
        <w:drawing>
          <wp:inline distT="0" distB="0" distL="0" distR="0" wp14:anchorId="0769185F" wp14:editId="24742B9F">
            <wp:extent cx="990600" cy="990600"/>
            <wp:effectExtent l="0" t="0" r="0" b="0"/>
            <wp:docPr id="1241729797" name="Picture 1" descr="A close-up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729797" name="Picture 1" descr="A close-up of a person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58DE9" w14:textId="77777777" w:rsidR="005E5869" w:rsidRPr="005E5869" w:rsidRDefault="005E5869" w:rsidP="005E5869">
      <w:pPr>
        <w:spacing w:after="0" w:line="276" w:lineRule="auto"/>
        <w:jc w:val="center"/>
        <w:rPr>
          <w:rFonts w:ascii="MiloOT-Text" w:eastAsia="MiloOT-Text" w:hAnsi="MiloOT-Text" w:cs="MiloOT-Text"/>
          <w:b/>
          <w:sz w:val="18"/>
          <w:szCs w:val="18"/>
        </w:rPr>
      </w:pPr>
      <w:r w:rsidRPr="005E5869">
        <w:rPr>
          <w:rFonts w:ascii="MiloOT-Text" w:eastAsia="MiloOT-Text" w:hAnsi="MiloOT-Text" w:cs="MiloOT-Text"/>
          <w:b/>
          <w:sz w:val="18"/>
          <w:szCs w:val="18"/>
        </w:rPr>
        <w:t>Charity No: SC043931</w:t>
      </w:r>
    </w:p>
    <w:p w14:paraId="7B7D5F16" w14:textId="77777777" w:rsidR="005E5869" w:rsidRPr="005E5869" w:rsidRDefault="005E5869" w:rsidP="000C7773">
      <w:pPr>
        <w:spacing w:after="0" w:line="276" w:lineRule="auto"/>
        <w:jc w:val="center"/>
        <w:rPr>
          <w:rFonts w:ascii="MiloOT-Text" w:eastAsia="MiloOT-Text" w:hAnsi="MiloOT-Text" w:cs="MiloOT-Text"/>
          <w:b/>
          <w:sz w:val="16"/>
          <w:szCs w:val="16"/>
        </w:rPr>
      </w:pPr>
    </w:p>
    <w:p w14:paraId="44FFD053" w14:textId="77777777" w:rsidR="00603DE6" w:rsidRPr="00993742" w:rsidRDefault="00C17526" w:rsidP="00C17526">
      <w:pPr>
        <w:spacing w:after="0" w:line="276" w:lineRule="auto"/>
        <w:jc w:val="center"/>
        <w:rPr>
          <w:rFonts w:ascii="MiloOT-Text" w:eastAsia="MiloOT-Text" w:hAnsi="MiloOT-Text" w:cs="MiloOT-Text"/>
          <w:b/>
          <w:sz w:val="28"/>
          <w:szCs w:val="28"/>
        </w:rPr>
      </w:pPr>
      <w:r w:rsidRPr="00993742">
        <w:rPr>
          <w:rFonts w:ascii="MiloOT-Text" w:eastAsia="MiloOT-Text" w:hAnsi="MiloOT-Text" w:cs="MiloOT-Text"/>
          <w:b/>
          <w:sz w:val="28"/>
          <w:szCs w:val="28"/>
        </w:rPr>
        <w:t xml:space="preserve">Friends of Robert Burns Birthplace Museum </w:t>
      </w:r>
    </w:p>
    <w:p w14:paraId="64BD340D" w14:textId="7A157023" w:rsidR="00C17526" w:rsidRPr="00993742" w:rsidRDefault="005E5906" w:rsidP="00C17526">
      <w:pPr>
        <w:spacing w:after="0" w:line="276" w:lineRule="auto"/>
        <w:jc w:val="center"/>
        <w:rPr>
          <w:rFonts w:ascii="MiloOT-Text" w:eastAsia="MiloOT-Text" w:hAnsi="MiloOT-Text" w:cs="MiloOT-Text"/>
          <w:b/>
          <w:sz w:val="28"/>
          <w:szCs w:val="28"/>
        </w:rPr>
      </w:pPr>
      <w:r w:rsidRPr="00993742">
        <w:rPr>
          <w:rFonts w:ascii="MiloOT-Text" w:eastAsia="MiloOT-Text" w:hAnsi="MiloOT-Text" w:cs="MiloOT-Text"/>
          <w:b/>
          <w:sz w:val="28"/>
          <w:szCs w:val="28"/>
        </w:rPr>
        <w:t>“Burns Squared</w:t>
      </w:r>
      <w:r w:rsidR="009F59CC" w:rsidRPr="00993742">
        <w:rPr>
          <w:rFonts w:ascii="MiloOT-Text" w:eastAsia="MiloOT-Text" w:hAnsi="MiloOT-Text" w:cs="MiloOT-Text"/>
          <w:b/>
          <w:sz w:val="28"/>
          <w:szCs w:val="28"/>
        </w:rPr>
        <w:t xml:space="preserve"> 202</w:t>
      </w:r>
      <w:r w:rsidR="00EE0257">
        <w:rPr>
          <w:rFonts w:ascii="MiloOT-Text" w:eastAsia="MiloOT-Text" w:hAnsi="MiloOT-Text" w:cs="MiloOT-Text"/>
          <w:b/>
          <w:sz w:val="28"/>
          <w:szCs w:val="28"/>
        </w:rPr>
        <w:t>7</w:t>
      </w:r>
      <w:r w:rsidRPr="00993742">
        <w:rPr>
          <w:rFonts w:ascii="MiloOT-Text" w:eastAsia="MiloOT-Text" w:hAnsi="MiloOT-Text" w:cs="MiloOT-Text"/>
          <w:b/>
          <w:sz w:val="28"/>
          <w:szCs w:val="28"/>
        </w:rPr>
        <w:t>”</w:t>
      </w:r>
    </w:p>
    <w:p w14:paraId="53377D05" w14:textId="0425560D" w:rsidR="009F59CC" w:rsidRPr="00993742" w:rsidRDefault="00EE0257" w:rsidP="00C848D4">
      <w:pPr>
        <w:spacing w:after="0" w:line="276" w:lineRule="auto"/>
        <w:jc w:val="center"/>
        <w:rPr>
          <w:rFonts w:ascii="MiloOT-Text" w:eastAsia="MiloOT-Text" w:hAnsi="MiloOT-Text" w:cs="MiloOT-Text"/>
          <w:b/>
          <w:sz w:val="28"/>
          <w:szCs w:val="28"/>
        </w:rPr>
      </w:pPr>
      <w:r>
        <w:rPr>
          <w:rFonts w:ascii="MiloOT-Text" w:eastAsia="MiloOT-Text" w:hAnsi="MiloOT-Text" w:cs="MiloOT-Text"/>
          <w:b/>
          <w:sz w:val="28"/>
          <w:szCs w:val="28"/>
        </w:rPr>
        <w:t>6 - 21</w:t>
      </w:r>
      <w:r w:rsidR="00486563" w:rsidRPr="00993742">
        <w:rPr>
          <w:rFonts w:ascii="MiloOT-Text" w:eastAsia="MiloOT-Text" w:hAnsi="MiloOT-Text" w:cs="MiloOT-Text"/>
          <w:b/>
          <w:sz w:val="28"/>
          <w:szCs w:val="28"/>
        </w:rPr>
        <w:t xml:space="preserve"> </w:t>
      </w:r>
      <w:r>
        <w:rPr>
          <w:rFonts w:ascii="MiloOT-Text" w:eastAsia="MiloOT-Text" w:hAnsi="MiloOT-Text" w:cs="MiloOT-Text"/>
          <w:b/>
          <w:sz w:val="28"/>
          <w:szCs w:val="28"/>
        </w:rPr>
        <w:t>February</w:t>
      </w:r>
      <w:r w:rsidR="00486563" w:rsidRPr="00993742">
        <w:rPr>
          <w:rFonts w:ascii="MiloOT-Text" w:eastAsia="MiloOT-Text" w:hAnsi="MiloOT-Text" w:cs="MiloOT-Text"/>
          <w:b/>
          <w:sz w:val="28"/>
          <w:szCs w:val="28"/>
        </w:rPr>
        <w:t xml:space="preserve"> </w:t>
      </w:r>
      <w:r w:rsidR="00C17526" w:rsidRPr="00993742">
        <w:rPr>
          <w:rFonts w:ascii="MiloOT-Text" w:eastAsia="MiloOT-Text" w:hAnsi="MiloOT-Text" w:cs="MiloOT-Text"/>
          <w:b/>
          <w:sz w:val="28"/>
          <w:szCs w:val="28"/>
        </w:rPr>
        <w:t>202</w:t>
      </w:r>
      <w:r>
        <w:rPr>
          <w:rFonts w:ascii="MiloOT-Text" w:eastAsia="MiloOT-Text" w:hAnsi="MiloOT-Text" w:cs="MiloOT-Text"/>
          <w:b/>
          <w:sz w:val="28"/>
          <w:szCs w:val="28"/>
        </w:rPr>
        <w:t>7</w:t>
      </w:r>
    </w:p>
    <w:p w14:paraId="220668F8" w14:textId="77777777" w:rsidR="00C17526" w:rsidRPr="00C84C4F" w:rsidRDefault="00C17526" w:rsidP="00C17526">
      <w:pPr>
        <w:spacing w:after="0" w:line="276" w:lineRule="auto"/>
        <w:rPr>
          <w:rFonts w:ascii="MiloOT-Text" w:eastAsia="MiloOT-Text" w:hAnsi="MiloOT-Text" w:cs="MiloOT-Text"/>
          <w:b/>
          <w:sz w:val="16"/>
          <w:szCs w:val="16"/>
        </w:rPr>
      </w:pPr>
    </w:p>
    <w:p w14:paraId="38E46717" w14:textId="611341C9" w:rsidR="008D0E60" w:rsidRPr="00993742" w:rsidRDefault="005E5906" w:rsidP="007C2A68">
      <w:pPr>
        <w:spacing w:after="0" w:line="276" w:lineRule="auto"/>
        <w:jc w:val="center"/>
        <w:rPr>
          <w:rFonts w:ascii="MiloOT-Text" w:eastAsia="MiloOT-Text" w:hAnsi="MiloOT-Text" w:cs="MiloOT-Text"/>
          <w:b/>
          <w:bCs/>
          <w:sz w:val="28"/>
          <w:szCs w:val="28"/>
        </w:rPr>
      </w:pPr>
      <w:r w:rsidRPr="00993742">
        <w:rPr>
          <w:rFonts w:ascii="MiloOT-Text" w:eastAsia="MiloOT-Text" w:hAnsi="MiloOT-Text" w:cs="MiloOT-Text"/>
          <w:b/>
          <w:bCs/>
          <w:sz w:val="28"/>
          <w:szCs w:val="28"/>
        </w:rPr>
        <w:t>REGISTRATION FORM</w:t>
      </w:r>
    </w:p>
    <w:p w14:paraId="5D2A66BA" w14:textId="77777777" w:rsidR="008D0E60" w:rsidRPr="00C84C4F" w:rsidRDefault="008D0E60">
      <w:pPr>
        <w:spacing w:after="0" w:line="276" w:lineRule="auto"/>
        <w:jc w:val="center"/>
        <w:rPr>
          <w:rFonts w:ascii="MiloOT-Text" w:eastAsia="MiloOT-Text" w:hAnsi="MiloOT-Text" w:cs="MiloOT-Text"/>
          <w:sz w:val="16"/>
          <w:szCs w:val="16"/>
        </w:rPr>
      </w:pPr>
    </w:p>
    <w:p w14:paraId="3EB3C41D" w14:textId="1DA987E6" w:rsidR="008D0E60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>TITLE</w:t>
      </w:r>
      <w:r w:rsidR="00AE007E">
        <w:rPr>
          <w:rFonts w:ascii="MiloOT-Text" w:eastAsia="MiloOT-Text" w:hAnsi="MiloOT-Text" w:cs="MiloOT-Text"/>
          <w:sz w:val="22"/>
        </w:rPr>
        <w:t xml:space="preserve"> OF WORK</w:t>
      </w:r>
      <w:r>
        <w:rPr>
          <w:rFonts w:ascii="MiloOT-Text" w:eastAsia="MiloOT-Text" w:hAnsi="MiloOT-Text" w:cs="MiloOT-Text"/>
          <w:sz w:val="22"/>
        </w:rPr>
        <w:t xml:space="preserve">     </w:t>
      </w:r>
      <w:r w:rsidR="00AE007E">
        <w:rPr>
          <w:rFonts w:ascii="MiloOT-Text" w:eastAsia="MiloOT-Text" w:hAnsi="MiloOT-Text" w:cs="MiloOT-Text"/>
          <w:sz w:val="22"/>
        </w:rPr>
        <w:tab/>
      </w:r>
      <w:r>
        <w:rPr>
          <w:rFonts w:ascii="MiloOT-Text" w:eastAsia="MiloOT-Text" w:hAnsi="MiloOT-Text" w:cs="MiloOT-Text"/>
          <w:sz w:val="22"/>
        </w:rPr>
        <w:t>_______________________________________________________________</w:t>
      </w:r>
    </w:p>
    <w:p w14:paraId="11775E83" w14:textId="77777777" w:rsidR="008D0E60" w:rsidRDefault="008D0E60">
      <w:pPr>
        <w:spacing w:after="0" w:line="276" w:lineRule="auto"/>
        <w:rPr>
          <w:rFonts w:ascii="MiloOT-Text" w:eastAsia="MiloOT-Text" w:hAnsi="MiloOT-Text" w:cs="MiloOT-Text"/>
          <w:sz w:val="22"/>
        </w:rPr>
      </w:pPr>
    </w:p>
    <w:p w14:paraId="2B717021" w14:textId="29A30833" w:rsidR="008D0E60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 xml:space="preserve">ARTIST   </w:t>
      </w:r>
      <w:r w:rsidR="00AE007E">
        <w:rPr>
          <w:rFonts w:ascii="MiloOT-Text" w:eastAsia="MiloOT-Text" w:hAnsi="MiloOT-Text" w:cs="MiloOT-Text"/>
          <w:sz w:val="22"/>
        </w:rPr>
        <w:tab/>
      </w:r>
      <w:r w:rsidR="00AE007E">
        <w:rPr>
          <w:rFonts w:ascii="MiloOT-Text" w:eastAsia="MiloOT-Text" w:hAnsi="MiloOT-Text" w:cs="MiloOT-Text"/>
          <w:sz w:val="22"/>
        </w:rPr>
        <w:tab/>
      </w:r>
      <w:r>
        <w:rPr>
          <w:rFonts w:ascii="MiloOT-Text" w:eastAsia="MiloOT-Text" w:hAnsi="MiloOT-Text" w:cs="MiloOT-Text"/>
          <w:sz w:val="22"/>
        </w:rPr>
        <w:t xml:space="preserve"> ______________________________________________________________</w:t>
      </w:r>
    </w:p>
    <w:p w14:paraId="39E75FBB" w14:textId="77777777" w:rsidR="008D0E60" w:rsidRDefault="008D0E60">
      <w:pPr>
        <w:spacing w:after="0" w:line="276" w:lineRule="auto"/>
        <w:rPr>
          <w:rFonts w:ascii="MiloOT-Text" w:eastAsia="MiloOT-Text" w:hAnsi="MiloOT-Text" w:cs="MiloOT-Text"/>
          <w:sz w:val="22"/>
        </w:rPr>
      </w:pPr>
    </w:p>
    <w:p w14:paraId="7C50562E" w14:textId="7CD7731E" w:rsidR="008D0E60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 xml:space="preserve">ADDRESS </w:t>
      </w:r>
      <w:r w:rsidR="00AE007E">
        <w:rPr>
          <w:rFonts w:ascii="MiloOT-Text" w:eastAsia="MiloOT-Text" w:hAnsi="MiloOT-Text" w:cs="MiloOT-Text"/>
          <w:sz w:val="22"/>
        </w:rPr>
        <w:tab/>
      </w:r>
      <w:r w:rsidR="00AE007E">
        <w:rPr>
          <w:rFonts w:ascii="MiloOT-Text" w:eastAsia="MiloOT-Text" w:hAnsi="MiloOT-Text" w:cs="MiloOT-Text"/>
          <w:sz w:val="22"/>
        </w:rPr>
        <w:tab/>
      </w:r>
      <w:r>
        <w:rPr>
          <w:rFonts w:ascii="MiloOT-Text" w:eastAsia="MiloOT-Text" w:hAnsi="MiloOT-Text" w:cs="MiloOT-Text"/>
          <w:sz w:val="22"/>
        </w:rPr>
        <w:t>______________________________________________________________</w:t>
      </w:r>
    </w:p>
    <w:p w14:paraId="31072D54" w14:textId="77777777" w:rsidR="008D0E60" w:rsidRDefault="008D0E60">
      <w:pPr>
        <w:spacing w:after="0" w:line="276" w:lineRule="auto"/>
        <w:rPr>
          <w:rFonts w:ascii="MiloOT-Text" w:eastAsia="MiloOT-Text" w:hAnsi="MiloOT-Text" w:cs="MiloOT-Text"/>
          <w:sz w:val="22"/>
        </w:rPr>
      </w:pPr>
    </w:p>
    <w:p w14:paraId="7B62CADA" w14:textId="6ACC2B66" w:rsidR="008D0E60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 xml:space="preserve">                  </w:t>
      </w:r>
      <w:r w:rsidR="00AE007E">
        <w:rPr>
          <w:rFonts w:ascii="MiloOT-Text" w:eastAsia="MiloOT-Text" w:hAnsi="MiloOT-Text" w:cs="MiloOT-Text"/>
          <w:sz w:val="22"/>
        </w:rPr>
        <w:tab/>
      </w:r>
      <w:r w:rsidR="00AE007E">
        <w:rPr>
          <w:rFonts w:ascii="MiloOT-Text" w:eastAsia="MiloOT-Text" w:hAnsi="MiloOT-Text" w:cs="MiloOT-Text"/>
          <w:sz w:val="22"/>
        </w:rPr>
        <w:tab/>
      </w:r>
      <w:r>
        <w:rPr>
          <w:rFonts w:ascii="MiloOT-Text" w:eastAsia="MiloOT-Text" w:hAnsi="MiloOT-Text" w:cs="MiloOT-Text"/>
          <w:sz w:val="22"/>
        </w:rPr>
        <w:t>_______________________________________________________________</w:t>
      </w:r>
    </w:p>
    <w:p w14:paraId="180CF726" w14:textId="77777777" w:rsidR="008D0E60" w:rsidRDefault="008D0E60">
      <w:pPr>
        <w:spacing w:after="0" w:line="276" w:lineRule="auto"/>
        <w:rPr>
          <w:rFonts w:ascii="MiloOT-Text" w:eastAsia="MiloOT-Text" w:hAnsi="MiloOT-Text" w:cs="MiloOT-Text"/>
          <w:sz w:val="22"/>
        </w:rPr>
      </w:pPr>
    </w:p>
    <w:p w14:paraId="44721A49" w14:textId="4D57382D" w:rsidR="008D0E60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 xml:space="preserve">TELEPHONE        </w:t>
      </w:r>
      <w:r w:rsidR="00AE007E">
        <w:rPr>
          <w:rFonts w:ascii="MiloOT-Text" w:eastAsia="MiloOT-Text" w:hAnsi="MiloOT-Text" w:cs="MiloOT-Text"/>
          <w:sz w:val="22"/>
        </w:rPr>
        <w:tab/>
      </w:r>
      <w:r>
        <w:rPr>
          <w:rFonts w:ascii="MiloOT-Text" w:eastAsia="MiloOT-Text" w:hAnsi="MiloOT-Text" w:cs="MiloOT-Text"/>
          <w:sz w:val="22"/>
        </w:rPr>
        <w:t>________________________________________________________</w:t>
      </w:r>
    </w:p>
    <w:p w14:paraId="6867462C" w14:textId="77777777" w:rsidR="008D0E60" w:rsidRDefault="008D0E60">
      <w:pPr>
        <w:spacing w:after="0" w:line="276" w:lineRule="auto"/>
        <w:rPr>
          <w:rFonts w:ascii="MiloOT-Text" w:eastAsia="MiloOT-Text" w:hAnsi="MiloOT-Text" w:cs="MiloOT-Text"/>
          <w:sz w:val="22"/>
        </w:rPr>
      </w:pPr>
    </w:p>
    <w:p w14:paraId="473A53F6" w14:textId="05AE2B2E" w:rsidR="008D0E60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 xml:space="preserve">EMAIL    </w:t>
      </w:r>
      <w:r w:rsidR="00AE007E">
        <w:rPr>
          <w:rFonts w:ascii="MiloOT-Text" w:eastAsia="MiloOT-Text" w:hAnsi="MiloOT-Text" w:cs="MiloOT-Text"/>
          <w:sz w:val="22"/>
        </w:rPr>
        <w:tab/>
      </w:r>
      <w:r w:rsidR="00AE007E">
        <w:rPr>
          <w:rFonts w:ascii="MiloOT-Text" w:eastAsia="MiloOT-Text" w:hAnsi="MiloOT-Text" w:cs="MiloOT-Text"/>
          <w:sz w:val="22"/>
        </w:rPr>
        <w:tab/>
      </w:r>
      <w:r>
        <w:rPr>
          <w:rFonts w:ascii="MiloOT-Text" w:eastAsia="MiloOT-Text" w:hAnsi="MiloOT-Text" w:cs="MiloOT-Text"/>
          <w:sz w:val="22"/>
        </w:rPr>
        <w:t>________________________________________________________________</w:t>
      </w:r>
    </w:p>
    <w:p w14:paraId="190E01E2" w14:textId="77777777" w:rsidR="008D0E60" w:rsidRPr="00637961" w:rsidRDefault="008D0E60">
      <w:pPr>
        <w:spacing w:after="0" w:line="276" w:lineRule="auto"/>
        <w:rPr>
          <w:rFonts w:ascii="MiloOT-Text" w:eastAsia="MiloOT-Text" w:hAnsi="MiloOT-Text" w:cs="MiloOT-Text"/>
          <w:sz w:val="22"/>
          <w:highlight w:val="yellow"/>
        </w:rPr>
      </w:pPr>
    </w:p>
    <w:p w14:paraId="5504EED6" w14:textId="7C346F3D" w:rsidR="00A87890" w:rsidRPr="003C32FE" w:rsidRDefault="00A87890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>Please advi</w:t>
      </w:r>
      <w:r w:rsidR="00810659" w:rsidRPr="003C32FE">
        <w:rPr>
          <w:rFonts w:ascii="MiloOT-Text" w:eastAsia="MiloOT-Text" w:hAnsi="MiloOT-Text" w:cs="MiloOT-Text"/>
          <w:sz w:val="22"/>
        </w:rPr>
        <w:t xml:space="preserve">se of </w:t>
      </w:r>
      <w:r w:rsidRPr="003C32FE">
        <w:rPr>
          <w:rFonts w:ascii="MiloOT-Text" w:eastAsia="MiloOT-Text" w:hAnsi="MiloOT-Text" w:cs="MiloOT-Text"/>
          <w:sz w:val="22"/>
        </w:rPr>
        <w:t>availab</w:t>
      </w:r>
      <w:r w:rsidR="00810659" w:rsidRPr="003C32FE">
        <w:rPr>
          <w:rFonts w:ascii="MiloOT-Text" w:eastAsia="MiloOT-Text" w:hAnsi="MiloOT-Text" w:cs="MiloOT-Text"/>
          <w:sz w:val="22"/>
        </w:rPr>
        <w:t>ility</w:t>
      </w:r>
      <w:r w:rsidRPr="003C32FE">
        <w:rPr>
          <w:rFonts w:ascii="MiloOT-Text" w:eastAsia="MiloOT-Text" w:hAnsi="MiloOT-Text" w:cs="MiloOT-Text"/>
          <w:sz w:val="22"/>
        </w:rPr>
        <w:t xml:space="preserve"> </w:t>
      </w:r>
      <w:r w:rsidR="00810659" w:rsidRPr="003C32FE">
        <w:rPr>
          <w:rFonts w:ascii="MiloOT-Text" w:eastAsia="MiloOT-Text" w:hAnsi="MiloOT-Text" w:cs="MiloOT-Text"/>
          <w:sz w:val="22"/>
        </w:rPr>
        <w:t>in</w:t>
      </w:r>
      <w:r w:rsidRPr="003C32FE">
        <w:rPr>
          <w:rFonts w:ascii="MiloOT-Text" w:eastAsia="MiloOT-Text" w:hAnsi="MiloOT-Text" w:cs="MiloOT-Text"/>
          <w:sz w:val="22"/>
        </w:rPr>
        <w:t xml:space="preserve"> support</w:t>
      </w:r>
      <w:r w:rsidR="00810659" w:rsidRPr="003C32FE">
        <w:rPr>
          <w:rFonts w:ascii="MiloOT-Text" w:eastAsia="MiloOT-Text" w:hAnsi="MiloOT-Text" w:cs="MiloOT-Text"/>
          <w:sz w:val="22"/>
        </w:rPr>
        <w:t>ing</w:t>
      </w:r>
      <w:r w:rsidRPr="003C32FE">
        <w:rPr>
          <w:rFonts w:ascii="MiloOT-Text" w:eastAsia="MiloOT-Text" w:hAnsi="MiloOT-Text" w:cs="MiloOT-Text"/>
          <w:sz w:val="22"/>
        </w:rPr>
        <w:t xml:space="preserve"> the Volunteers of the RBBM </w:t>
      </w:r>
      <w:r w:rsidR="00810659" w:rsidRPr="003C32FE">
        <w:rPr>
          <w:rFonts w:ascii="MiloOT-Text" w:eastAsia="MiloOT-Text" w:hAnsi="MiloOT-Text" w:cs="MiloOT-Text"/>
          <w:sz w:val="22"/>
        </w:rPr>
        <w:t>with</w:t>
      </w:r>
      <w:r w:rsidRPr="003C32FE">
        <w:rPr>
          <w:rFonts w:ascii="MiloOT-Text" w:eastAsia="MiloOT-Text" w:hAnsi="MiloOT-Text" w:cs="MiloOT-Text"/>
          <w:sz w:val="22"/>
        </w:rPr>
        <w:t xml:space="preserve"> stewarding the exhibition.   The Time Slots are 11 am – 1.30 pm and 1.30 pm to 4 pm and the exhibition is</w:t>
      </w:r>
      <w:r w:rsidR="009F6C09" w:rsidRPr="003C32FE">
        <w:rPr>
          <w:rFonts w:ascii="MiloOT-Text" w:eastAsia="MiloOT-Text" w:hAnsi="MiloOT-Text" w:cs="MiloOT-Text"/>
          <w:sz w:val="22"/>
        </w:rPr>
        <w:t xml:space="preserve"> </w:t>
      </w:r>
      <w:r w:rsidR="003C32FE" w:rsidRPr="003C32FE">
        <w:rPr>
          <w:rFonts w:ascii="MiloOT-Text" w:eastAsia="MiloOT-Text" w:hAnsi="MiloOT-Text" w:cs="MiloOT-Text"/>
          <w:sz w:val="22"/>
        </w:rPr>
        <w:t>6</w:t>
      </w:r>
      <w:r w:rsidR="009F6C09" w:rsidRPr="003C32FE">
        <w:rPr>
          <w:rFonts w:ascii="MiloOT-Text" w:eastAsia="MiloOT-Text" w:hAnsi="MiloOT-Text" w:cs="MiloOT-Text"/>
          <w:sz w:val="22"/>
        </w:rPr>
        <w:t xml:space="preserve"> – </w:t>
      </w:r>
      <w:r w:rsidR="00EE0257">
        <w:rPr>
          <w:rFonts w:ascii="MiloOT-Text" w:eastAsia="MiloOT-Text" w:hAnsi="MiloOT-Text" w:cs="MiloOT-Text"/>
          <w:sz w:val="22"/>
        </w:rPr>
        <w:t>21 February 2027</w:t>
      </w:r>
      <w:r w:rsidR="009F6C09" w:rsidRPr="003C32FE">
        <w:rPr>
          <w:rFonts w:ascii="MiloOT-Text" w:eastAsia="MiloOT-Text" w:hAnsi="MiloOT-Text" w:cs="MiloOT-Text"/>
          <w:sz w:val="22"/>
        </w:rPr>
        <w:t>.</w:t>
      </w:r>
      <w:r w:rsidR="00B571E2" w:rsidRPr="003C32FE">
        <w:rPr>
          <w:rFonts w:ascii="MiloOT-Text" w:eastAsia="MiloOT-Text" w:hAnsi="MiloOT-Text" w:cs="MiloOT-Text"/>
          <w:sz w:val="22"/>
        </w:rPr>
        <w:t xml:space="preserve">   Allocation of Time Slots will be provided to all in advance of the commencement of the exhibition.</w:t>
      </w:r>
    </w:p>
    <w:p w14:paraId="4646B081" w14:textId="4E5B63C4" w:rsidR="008E54AE" w:rsidRPr="003C32FE" w:rsidRDefault="008E54AE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 xml:space="preserve">Each piece of artwork submitted is allocated a </w:t>
      </w:r>
      <w:r w:rsidRPr="003C32FE">
        <w:rPr>
          <w:rFonts w:ascii="MiloOT-Text" w:eastAsia="MiloOT-Text" w:hAnsi="MiloOT-Text" w:cs="MiloOT-Text"/>
          <w:b/>
          <w:bCs/>
          <w:sz w:val="22"/>
        </w:rPr>
        <w:t>£</w:t>
      </w:r>
      <w:r w:rsidR="009F6C09" w:rsidRPr="003C32FE">
        <w:rPr>
          <w:rFonts w:ascii="MiloOT-Text" w:eastAsia="MiloOT-Text" w:hAnsi="MiloOT-Text" w:cs="MiloOT-Text"/>
          <w:b/>
          <w:bCs/>
          <w:sz w:val="22"/>
        </w:rPr>
        <w:t>3</w:t>
      </w:r>
      <w:r w:rsidRPr="003C32FE">
        <w:rPr>
          <w:rFonts w:ascii="MiloOT-Text" w:eastAsia="MiloOT-Text" w:hAnsi="MiloOT-Text" w:cs="MiloOT-Text"/>
          <w:sz w:val="22"/>
        </w:rPr>
        <w:t xml:space="preserve"> Hanging Fee.</w:t>
      </w:r>
    </w:p>
    <w:p w14:paraId="496AF1CD" w14:textId="524899F2" w:rsidR="008D0E60" w:rsidRPr="003C32FE" w:rsidRDefault="005E5906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>Artworks are not insured</w:t>
      </w:r>
    </w:p>
    <w:p w14:paraId="1D2686CE" w14:textId="0580292C" w:rsidR="00CA7426" w:rsidRPr="003C32FE" w:rsidRDefault="005E5906" w:rsidP="00CA7426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>Artworks must remain in the exhibition until it finishes</w:t>
      </w:r>
      <w:r w:rsidR="00CA7426" w:rsidRPr="003C32FE">
        <w:rPr>
          <w:rFonts w:ascii="MiloOT-Text" w:eastAsia="MiloOT-Text" w:hAnsi="MiloOT-Text" w:cs="MiloOT-Text"/>
          <w:sz w:val="22"/>
        </w:rPr>
        <w:t>, however, artworks may be collected on Sunda</w:t>
      </w:r>
      <w:r w:rsidR="009F6C09" w:rsidRPr="003C32FE">
        <w:rPr>
          <w:rFonts w:ascii="MiloOT-Text" w:eastAsia="MiloOT-Text" w:hAnsi="MiloOT-Text" w:cs="MiloOT-Text"/>
          <w:sz w:val="22"/>
        </w:rPr>
        <w:t>y 2</w:t>
      </w:r>
      <w:r w:rsidR="001861C9">
        <w:rPr>
          <w:rFonts w:ascii="MiloOT-Text" w:eastAsia="MiloOT-Text" w:hAnsi="MiloOT-Text" w:cs="MiloOT-Text"/>
          <w:sz w:val="22"/>
        </w:rPr>
        <w:t>1 February 2027.</w:t>
      </w:r>
    </w:p>
    <w:p w14:paraId="6CB56585" w14:textId="5230CA6A" w:rsidR="00C17526" w:rsidRPr="003C32FE" w:rsidRDefault="005E5906" w:rsidP="004A41BC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 xml:space="preserve">All artworks must be collected by </w:t>
      </w:r>
      <w:r w:rsidR="002A630B" w:rsidRPr="003C32FE">
        <w:rPr>
          <w:rFonts w:ascii="MiloOT-Text" w:eastAsia="MiloOT-Text" w:hAnsi="MiloOT-Text" w:cs="MiloOT-Text"/>
          <w:sz w:val="22"/>
        </w:rPr>
        <w:t xml:space="preserve">3 pm on </w:t>
      </w:r>
      <w:r w:rsidR="006D1633" w:rsidRPr="003C32FE">
        <w:rPr>
          <w:rFonts w:ascii="MiloOT-Text" w:eastAsia="MiloOT-Text" w:hAnsi="MiloOT-Text" w:cs="MiloOT-Text"/>
          <w:sz w:val="22"/>
        </w:rPr>
        <w:t>Monday</w:t>
      </w:r>
      <w:r w:rsidR="009F6C09" w:rsidRPr="003C32FE">
        <w:rPr>
          <w:rFonts w:ascii="MiloOT-Text" w:eastAsia="MiloOT-Text" w:hAnsi="MiloOT-Text" w:cs="MiloOT-Text"/>
          <w:sz w:val="22"/>
        </w:rPr>
        <w:t xml:space="preserve"> 2</w:t>
      </w:r>
      <w:r w:rsidR="001861C9">
        <w:rPr>
          <w:rFonts w:ascii="MiloOT-Text" w:eastAsia="MiloOT-Text" w:hAnsi="MiloOT-Text" w:cs="MiloOT-Text"/>
          <w:sz w:val="22"/>
        </w:rPr>
        <w:t>2 February 2027.</w:t>
      </w:r>
    </w:p>
    <w:p w14:paraId="4021F9BC" w14:textId="77777777" w:rsidR="00C17526" w:rsidRPr="003C32FE" w:rsidRDefault="00C17526" w:rsidP="004A41BC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>Should</w:t>
      </w:r>
      <w:r w:rsidR="00ED5D99" w:rsidRPr="003C32FE">
        <w:rPr>
          <w:rFonts w:ascii="MiloOT-Text" w:eastAsia="MiloOT-Text" w:hAnsi="MiloOT-Text" w:cs="MiloOT-Text"/>
          <w:sz w:val="22"/>
        </w:rPr>
        <w:t xml:space="preserve"> you be unable to personally collect your artwork, you</w:t>
      </w:r>
      <w:r w:rsidRPr="003C32FE">
        <w:rPr>
          <w:rFonts w:ascii="MiloOT-Text" w:eastAsia="MiloOT-Text" w:hAnsi="MiloOT-Text" w:cs="MiloOT-Text"/>
          <w:sz w:val="22"/>
        </w:rPr>
        <w:t xml:space="preserve"> must</w:t>
      </w:r>
      <w:r w:rsidR="00ED5D99" w:rsidRPr="003C32FE">
        <w:rPr>
          <w:rFonts w:ascii="MiloOT-Text" w:eastAsia="MiloOT-Text" w:hAnsi="MiloOT-Text" w:cs="MiloOT-Text"/>
          <w:sz w:val="22"/>
        </w:rPr>
        <w:t xml:space="preserve"> make alternative arrangements for collection on that date.   </w:t>
      </w:r>
    </w:p>
    <w:p w14:paraId="4254C126" w14:textId="100F522F" w:rsidR="008D0E60" w:rsidRPr="003C32FE" w:rsidRDefault="00ED5D99" w:rsidP="004A41BC">
      <w:pPr>
        <w:numPr>
          <w:ilvl w:val="0"/>
          <w:numId w:val="1"/>
        </w:numPr>
        <w:spacing w:after="0" w:line="240" w:lineRule="auto"/>
        <w:ind w:left="1270" w:hanging="357"/>
        <w:rPr>
          <w:rFonts w:ascii="MiloOT-Text" w:eastAsia="MiloOT-Text" w:hAnsi="MiloOT-Text" w:cs="MiloOT-Text"/>
          <w:b/>
          <w:bCs/>
          <w:sz w:val="22"/>
        </w:rPr>
      </w:pPr>
      <w:r w:rsidRPr="003C32FE">
        <w:rPr>
          <w:rFonts w:ascii="MiloOT-Text" w:eastAsia="MiloOT-Text" w:hAnsi="MiloOT-Text" w:cs="MiloOT-Text"/>
          <w:b/>
          <w:bCs/>
          <w:sz w:val="22"/>
        </w:rPr>
        <w:t xml:space="preserve">Failure to uplift work on </w:t>
      </w:r>
      <w:r w:rsidR="006D1633" w:rsidRPr="003C32FE">
        <w:rPr>
          <w:rFonts w:ascii="MiloOT-Text" w:eastAsia="MiloOT-Text" w:hAnsi="MiloOT-Text" w:cs="MiloOT-Text"/>
          <w:b/>
          <w:bCs/>
          <w:sz w:val="22"/>
        </w:rPr>
        <w:t>Mond</w:t>
      </w:r>
      <w:r w:rsidR="009F6C09" w:rsidRPr="003C32FE">
        <w:rPr>
          <w:rFonts w:ascii="MiloOT-Text" w:eastAsia="MiloOT-Text" w:hAnsi="MiloOT-Text" w:cs="MiloOT-Text"/>
          <w:b/>
          <w:bCs/>
          <w:sz w:val="22"/>
        </w:rPr>
        <w:t>ay 2</w:t>
      </w:r>
      <w:r w:rsidR="005E5869">
        <w:rPr>
          <w:rFonts w:ascii="MiloOT-Text" w:eastAsia="MiloOT-Text" w:hAnsi="MiloOT-Text" w:cs="MiloOT-Text"/>
          <w:b/>
          <w:bCs/>
          <w:sz w:val="22"/>
        </w:rPr>
        <w:t xml:space="preserve">2 February </w:t>
      </w:r>
      <w:r w:rsidR="009F6C09" w:rsidRPr="003C32FE">
        <w:rPr>
          <w:rFonts w:ascii="MiloOT-Text" w:eastAsia="MiloOT-Text" w:hAnsi="MiloOT-Text" w:cs="MiloOT-Text"/>
          <w:b/>
          <w:bCs/>
          <w:sz w:val="22"/>
        </w:rPr>
        <w:t>202</w:t>
      </w:r>
      <w:r w:rsidR="005E5869">
        <w:rPr>
          <w:rFonts w:ascii="MiloOT-Text" w:eastAsia="MiloOT-Text" w:hAnsi="MiloOT-Text" w:cs="MiloOT-Text"/>
          <w:b/>
          <w:bCs/>
          <w:sz w:val="22"/>
        </w:rPr>
        <w:t>7</w:t>
      </w:r>
      <w:r w:rsidR="006D1633" w:rsidRPr="003C32FE">
        <w:rPr>
          <w:rFonts w:ascii="MiloOT-Text" w:eastAsia="MiloOT-Text" w:hAnsi="MiloOT-Text" w:cs="MiloOT-Text"/>
          <w:b/>
          <w:bCs/>
          <w:sz w:val="22"/>
        </w:rPr>
        <w:t xml:space="preserve"> </w:t>
      </w:r>
      <w:r w:rsidRPr="003C32FE">
        <w:rPr>
          <w:rFonts w:ascii="MiloOT-Text" w:eastAsia="MiloOT-Text" w:hAnsi="MiloOT-Text" w:cs="MiloOT-Text"/>
          <w:b/>
          <w:bCs/>
          <w:sz w:val="22"/>
        </w:rPr>
        <w:t>will result in a charge of £</w:t>
      </w:r>
      <w:r w:rsidR="007C2A68" w:rsidRPr="003C32FE">
        <w:rPr>
          <w:rFonts w:ascii="MiloOT-Text" w:eastAsia="MiloOT-Text" w:hAnsi="MiloOT-Text" w:cs="MiloOT-Text"/>
          <w:b/>
          <w:bCs/>
          <w:sz w:val="22"/>
        </w:rPr>
        <w:t>10</w:t>
      </w:r>
      <w:r w:rsidRPr="003C32FE">
        <w:rPr>
          <w:rFonts w:ascii="MiloOT-Text" w:eastAsia="MiloOT-Text" w:hAnsi="MiloOT-Text" w:cs="MiloOT-Text"/>
          <w:b/>
          <w:bCs/>
          <w:sz w:val="22"/>
        </w:rPr>
        <w:t xml:space="preserve"> per day until collection of your artwork.</w:t>
      </w:r>
    </w:p>
    <w:p w14:paraId="6FF14387" w14:textId="62806042" w:rsidR="003530EE" w:rsidRPr="003C32FE" w:rsidRDefault="006317FB" w:rsidP="003530EE">
      <w:pPr>
        <w:spacing w:after="0" w:line="276" w:lineRule="auto"/>
        <w:rPr>
          <w:rFonts w:ascii="MiloOT-Text" w:eastAsia="MiloOT-Text" w:hAnsi="MiloOT-Text" w:cs="MiloOT-Text"/>
          <w:sz w:val="22"/>
        </w:rPr>
      </w:pPr>
      <w:r w:rsidRPr="006317FB">
        <w:rPr>
          <w:rFonts w:ascii="Cambria" w:eastAsia="MiloOT-Text" w:hAnsi="Cambria" w:cs="MiloOT-Text"/>
          <w:sz w:val="36"/>
          <w:szCs w:val="36"/>
        </w:rPr>
        <w:t>▢</w:t>
      </w:r>
      <w:r>
        <w:rPr>
          <w:rFonts w:ascii="MiloOT-Text" w:eastAsia="MiloOT-Text" w:hAnsi="MiloOT-Text" w:cs="MiloOT-Text"/>
          <w:sz w:val="22"/>
        </w:rPr>
        <w:t xml:space="preserve"> </w:t>
      </w:r>
      <w:r w:rsidR="003530EE" w:rsidRPr="003C32FE">
        <w:rPr>
          <w:rFonts w:ascii="MiloOT-Text" w:eastAsia="MiloOT-Text" w:hAnsi="MiloOT-Text" w:cs="MiloOT-Text"/>
          <w:sz w:val="22"/>
        </w:rPr>
        <w:t>Tick this box if you do not wish your artwork to be placed on sale.</w:t>
      </w:r>
    </w:p>
    <w:p w14:paraId="3B85BA1F" w14:textId="4D43F0EE" w:rsidR="008D0E60" w:rsidRPr="00C84C4F" w:rsidRDefault="003530EE">
      <w:pPr>
        <w:spacing w:after="0" w:line="276" w:lineRule="auto"/>
        <w:rPr>
          <w:rFonts w:ascii="MiloOT-Text" w:eastAsia="MiloOT-Text" w:hAnsi="MiloOT-Text" w:cs="MiloOT-Text"/>
          <w:sz w:val="16"/>
          <w:szCs w:val="16"/>
        </w:rPr>
      </w:pPr>
      <w:r w:rsidRPr="00C84C4F">
        <w:rPr>
          <w:rFonts w:ascii="MiloOT-Text" w:eastAsia="MiloOT-Text" w:hAnsi="MiloOT-Text" w:cs="MiloOT-Text"/>
          <w:sz w:val="16"/>
          <w:szCs w:val="16"/>
        </w:rPr>
        <w:t xml:space="preserve">               </w:t>
      </w:r>
    </w:p>
    <w:p w14:paraId="14421A9F" w14:textId="77777777" w:rsidR="008D0E60" w:rsidRPr="003C32FE" w:rsidRDefault="005E5906">
      <w:pPr>
        <w:spacing w:after="0" w:line="276" w:lineRule="auto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>SALE PRICE £</w:t>
      </w:r>
      <w:r w:rsidRPr="003C32FE">
        <w:rPr>
          <w:rFonts w:ascii="MiloOT-Text" w:eastAsia="MiloOT-Text" w:hAnsi="MiloOT-Text" w:cs="MiloOT-Text"/>
          <w:sz w:val="22"/>
          <w:u w:val="single"/>
        </w:rPr>
        <w:t>___________________________</w:t>
      </w:r>
      <w:r w:rsidRPr="003C32FE">
        <w:rPr>
          <w:rFonts w:ascii="MiloOT-Text" w:eastAsia="MiloOT-Text" w:hAnsi="MiloOT-Text" w:cs="MiloOT-Text"/>
          <w:sz w:val="22"/>
        </w:rPr>
        <w:t xml:space="preserve">       </w:t>
      </w:r>
    </w:p>
    <w:p w14:paraId="7DA8B466" w14:textId="77777777" w:rsidR="008D0E60" w:rsidRPr="00637961" w:rsidRDefault="008D0E60">
      <w:pPr>
        <w:spacing w:after="0" w:line="240" w:lineRule="auto"/>
        <w:rPr>
          <w:rFonts w:ascii="MiloOT-Text" w:eastAsia="MiloOT-Text" w:hAnsi="MiloOT-Text" w:cs="MiloOT-Text"/>
          <w:b/>
          <w:bCs/>
          <w:sz w:val="22"/>
          <w:highlight w:val="yellow"/>
        </w:rPr>
      </w:pPr>
    </w:p>
    <w:p w14:paraId="5F723EAE" w14:textId="06106471" w:rsidR="007C2A68" w:rsidRPr="003C32FE" w:rsidRDefault="007C2A68">
      <w:pPr>
        <w:numPr>
          <w:ilvl w:val="0"/>
          <w:numId w:val="3"/>
        </w:numPr>
        <w:spacing w:after="0" w:line="240" w:lineRule="auto"/>
        <w:ind w:left="720" w:hanging="360"/>
        <w:rPr>
          <w:rFonts w:ascii="MiloOT-Text" w:eastAsia="MiloOT-Text" w:hAnsi="MiloOT-Text" w:cs="MiloOT-Text"/>
          <w:b/>
          <w:bCs/>
          <w:sz w:val="22"/>
        </w:rPr>
      </w:pPr>
      <w:r w:rsidRPr="003C32FE">
        <w:rPr>
          <w:rFonts w:ascii="MiloOT-Text" w:eastAsia="MiloOT-Text" w:hAnsi="MiloOT-Text" w:cs="MiloOT-Text"/>
          <w:b/>
          <w:bCs/>
          <w:sz w:val="22"/>
        </w:rPr>
        <w:t>Registration for Burns Squared 202</w:t>
      </w:r>
      <w:r w:rsidR="00F433C6">
        <w:rPr>
          <w:rFonts w:ascii="MiloOT-Text" w:eastAsia="MiloOT-Text" w:hAnsi="MiloOT-Text" w:cs="MiloOT-Text"/>
          <w:b/>
          <w:bCs/>
          <w:sz w:val="22"/>
        </w:rPr>
        <w:t>7</w:t>
      </w:r>
      <w:r w:rsidRPr="003C32FE">
        <w:rPr>
          <w:rFonts w:ascii="MiloOT-Text" w:eastAsia="MiloOT-Text" w:hAnsi="MiloOT-Text" w:cs="MiloOT-Text"/>
          <w:b/>
          <w:bCs/>
          <w:sz w:val="22"/>
        </w:rPr>
        <w:t xml:space="preserve"> will close on</w:t>
      </w:r>
      <w:r w:rsidR="008E54AE" w:rsidRPr="003C32FE">
        <w:rPr>
          <w:rFonts w:ascii="MiloOT-Text" w:eastAsia="MiloOT-Text" w:hAnsi="MiloOT-Text" w:cs="MiloOT-Text"/>
          <w:b/>
          <w:bCs/>
          <w:sz w:val="22"/>
        </w:rPr>
        <w:t xml:space="preserve"> </w:t>
      </w:r>
      <w:r w:rsidR="00F433C6">
        <w:rPr>
          <w:rFonts w:ascii="MiloOT-Text" w:eastAsia="MiloOT-Text" w:hAnsi="MiloOT-Text" w:cs="MiloOT-Text"/>
          <w:b/>
          <w:bCs/>
          <w:sz w:val="22"/>
        </w:rPr>
        <w:t>6</w:t>
      </w:r>
      <w:r w:rsidR="00C84C4F">
        <w:rPr>
          <w:rFonts w:ascii="MiloOT-Text" w:eastAsia="MiloOT-Text" w:hAnsi="MiloOT-Text" w:cs="MiloOT-Text"/>
          <w:b/>
          <w:bCs/>
          <w:sz w:val="22"/>
        </w:rPr>
        <w:t xml:space="preserve"> January 2027 </w:t>
      </w:r>
      <w:r w:rsidRPr="003C32FE">
        <w:rPr>
          <w:rFonts w:ascii="MiloOT-Text" w:eastAsia="MiloOT-Text" w:hAnsi="MiloOT-Text" w:cs="MiloOT-Text"/>
          <w:b/>
          <w:bCs/>
          <w:sz w:val="22"/>
        </w:rPr>
        <w:t>at 5 pm</w:t>
      </w:r>
    </w:p>
    <w:p w14:paraId="4C1DAADC" w14:textId="083474D2" w:rsidR="008D0E60" w:rsidRPr="003C32FE" w:rsidRDefault="005E5906">
      <w:pPr>
        <w:numPr>
          <w:ilvl w:val="0"/>
          <w:numId w:val="3"/>
        </w:numPr>
        <w:spacing w:after="0" w:line="240" w:lineRule="auto"/>
        <w:ind w:left="720" w:hanging="360"/>
        <w:rPr>
          <w:rFonts w:ascii="MiloOT-Text" w:eastAsia="MiloOT-Text" w:hAnsi="MiloOT-Text" w:cs="MiloOT-Text"/>
          <w:sz w:val="22"/>
        </w:rPr>
      </w:pPr>
      <w:r w:rsidRPr="003C32FE">
        <w:rPr>
          <w:rFonts w:ascii="MiloOT-Text" w:eastAsia="MiloOT-Text" w:hAnsi="MiloOT-Text" w:cs="MiloOT-Text"/>
          <w:sz w:val="22"/>
        </w:rPr>
        <w:t xml:space="preserve">25% of the sale price will be deducted as a donation to the </w:t>
      </w:r>
      <w:r w:rsidR="00A7705F" w:rsidRPr="003C32FE">
        <w:rPr>
          <w:rFonts w:ascii="MiloOT-Text" w:eastAsia="MiloOT-Text" w:hAnsi="MiloOT-Text" w:cs="MiloOT-Text"/>
          <w:sz w:val="22"/>
        </w:rPr>
        <w:t xml:space="preserve">Friends of the </w:t>
      </w:r>
      <w:r w:rsidRPr="003C32FE">
        <w:rPr>
          <w:rFonts w:ascii="MiloOT-Text" w:eastAsia="MiloOT-Text" w:hAnsi="MiloOT-Text" w:cs="MiloOT-Text"/>
          <w:sz w:val="22"/>
        </w:rPr>
        <w:t>Robert Burns Birthplace Museum</w:t>
      </w:r>
      <w:r w:rsidR="00A7705F" w:rsidRPr="003C32FE">
        <w:rPr>
          <w:rFonts w:ascii="MiloOT-Text" w:eastAsia="MiloOT-Text" w:hAnsi="MiloOT-Text" w:cs="MiloOT-Text"/>
          <w:sz w:val="22"/>
        </w:rPr>
        <w:t xml:space="preserve"> for use by the Robert Burns Birthplace Museum direct.</w:t>
      </w:r>
    </w:p>
    <w:p w14:paraId="5DB5B3F9" w14:textId="77777777" w:rsidR="008D0E60" w:rsidRPr="00C84C4F" w:rsidRDefault="008D0E60">
      <w:pPr>
        <w:spacing w:after="0" w:line="240" w:lineRule="auto"/>
        <w:rPr>
          <w:rFonts w:ascii="MiloOT-Text" w:eastAsia="MiloOT-Text" w:hAnsi="MiloOT-Text" w:cs="MiloOT-Text"/>
          <w:sz w:val="16"/>
          <w:szCs w:val="16"/>
        </w:rPr>
      </w:pPr>
    </w:p>
    <w:p w14:paraId="3896D1A8" w14:textId="0B995337" w:rsidR="008D0E60" w:rsidRDefault="005E5906">
      <w:pPr>
        <w:spacing w:after="0" w:line="480" w:lineRule="auto"/>
        <w:rPr>
          <w:rFonts w:ascii="MiloOT-Text" w:eastAsia="MiloOT-Text" w:hAnsi="MiloOT-Text" w:cs="MiloOT-Text"/>
          <w:sz w:val="22"/>
        </w:rPr>
      </w:pPr>
      <w:r>
        <w:rPr>
          <w:rFonts w:ascii="MiloOT-Text" w:eastAsia="MiloOT-Text" w:hAnsi="MiloOT-Text" w:cs="MiloOT-Text"/>
          <w:sz w:val="22"/>
        </w:rPr>
        <w:t xml:space="preserve">Signature   ____________________________________________  </w:t>
      </w:r>
    </w:p>
    <w:p w14:paraId="11094448" w14:textId="5463B636" w:rsidR="00824C67" w:rsidRPr="00824C67" w:rsidRDefault="00824C67">
      <w:pPr>
        <w:spacing w:after="0" w:line="480" w:lineRule="auto"/>
        <w:rPr>
          <w:rFonts w:ascii="MiloOT-Text" w:eastAsia="MiloOT-Text" w:hAnsi="MiloOT-Text" w:cs="MiloOT-Text"/>
          <w:b/>
          <w:bCs/>
          <w:sz w:val="22"/>
        </w:rPr>
      </w:pPr>
      <w:r w:rsidRPr="003D7840">
        <w:rPr>
          <w:rFonts w:ascii="MiloOT-Text" w:eastAsia="MiloOT-Text" w:hAnsi="MiloOT-Text" w:cs="MiloOT-Text"/>
          <w:b/>
          <w:bCs/>
          <w:sz w:val="22"/>
        </w:rPr>
        <w:t xml:space="preserve">PLEASE FORWARD COMPLETED REGISTRATION FORM TO </w:t>
      </w:r>
      <w:r w:rsidR="003D7840" w:rsidRPr="003D7840">
        <w:rPr>
          <w:rFonts w:ascii="MiloOT-Text" w:eastAsia="MiloOT-Text" w:hAnsi="MiloOT-Text" w:cs="MiloOT-Text"/>
          <w:b/>
          <w:bCs/>
          <w:sz w:val="22"/>
        </w:rPr>
        <w:t>Email:</w:t>
      </w:r>
      <w:r w:rsidR="003530EE">
        <w:rPr>
          <w:rFonts w:ascii="MiloOT-Text" w:eastAsia="MiloOT-Text" w:hAnsi="MiloOT-Text" w:cs="MiloOT-Text"/>
          <w:b/>
          <w:bCs/>
          <w:sz w:val="22"/>
        </w:rPr>
        <w:t xml:space="preserve"> </w:t>
      </w:r>
      <w:r w:rsidR="006D1633" w:rsidRPr="003D7840">
        <w:rPr>
          <w:rFonts w:ascii="MiloOT-Text" w:eastAsia="MiloOT-Text" w:hAnsi="MiloOT-Text" w:cs="MiloOT-Text"/>
          <w:b/>
          <w:bCs/>
          <w:sz w:val="22"/>
        </w:rPr>
        <w:t>frbbmpat@gmail.com</w:t>
      </w:r>
    </w:p>
    <w:p w14:paraId="0CF5E470" w14:textId="72B7A29C" w:rsidR="008D0E60" w:rsidRDefault="005E5906">
      <w:pPr>
        <w:spacing w:after="0" w:line="480" w:lineRule="auto"/>
        <w:jc w:val="center"/>
        <w:rPr>
          <w:rFonts w:ascii="MiloOT-Text" w:eastAsia="MiloOT-Text" w:hAnsi="MiloOT-Text" w:cs="MiloOT-Text"/>
          <w:b/>
          <w:sz w:val="36"/>
        </w:rPr>
      </w:pPr>
      <w:r>
        <w:rPr>
          <w:rFonts w:ascii="MiloOT-Text" w:eastAsia="MiloOT-Text" w:hAnsi="MiloOT-Text" w:cs="MiloOT-Text"/>
          <w:b/>
          <w:sz w:val="36"/>
        </w:rPr>
        <w:t>All are welcome!</w:t>
      </w:r>
    </w:p>
    <w:sectPr w:rsidR="008D0E60" w:rsidSect="003530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5BC1" w14:textId="77777777" w:rsidR="008364FC" w:rsidRDefault="008364FC" w:rsidP="00315ED1">
      <w:pPr>
        <w:spacing w:after="0" w:line="240" w:lineRule="auto"/>
      </w:pPr>
      <w:r>
        <w:separator/>
      </w:r>
    </w:p>
  </w:endnote>
  <w:endnote w:type="continuationSeparator" w:id="0">
    <w:p w14:paraId="6AFE37C1" w14:textId="77777777" w:rsidR="008364FC" w:rsidRDefault="008364FC" w:rsidP="0031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loOT-Tex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32C7" w14:textId="77777777" w:rsidR="00315ED1" w:rsidRDefault="00315E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3E221" w14:textId="77777777" w:rsidR="00315ED1" w:rsidRDefault="00315E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9E04" w14:textId="77777777" w:rsidR="00315ED1" w:rsidRDefault="00315E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F59A" w14:textId="77777777" w:rsidR="008364FC" w:rsidRDefault="008364FC" w:rsidP="00315ED1">
      <w:pPr>
        <w:spacing w:after="0" w:line="240" w:lineRule="auto"/>
      </w:pPr>
      <w:r>
        <w:separator/>
      </w:r>
    </w:p>
  </w:footnote>
  <w:footnote w:type="continuationSeparator" w:id="0">
    <w:p w14:paraId="689CC934" w14:textId="77777777" w:rsidR="008364FC" w:rsidRDefault="008364FC" w:rsidP="00315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14A1" w14:textId="77777777" w:rsidR="00315ED1" w:rsidRDefault="00315E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ED19" w14:textId="19BD4365" w:rsidR="00315ED1" w:rsidRDefault="00315E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C5AC" w14:textId="77777777" w:rsidR="00315ED1" w:rsidRDefault="00315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8A8"/>
    <w:multiLevelType w:val="multilevel"/>
    <w:tmpl w:val="C53E6C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EC2482"/>
    <w:multiLevelType w:val="multilevel"/>
    <w:tmpl w:val="959627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A42DBD"/>
    <w:multiLevelType w:val="multilevel"/>
    <w:tmpl w:val="DE46D6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89848499">
    <w:abstractNumId w:val="2"/>
  </w:num>
  <w:num w:numId="2" w16cid:durableId="1267805328">
    <w:abstractNumId w:val="0"/>
  </w:num>
  <w:num w:numId="3" w16cid:durableId="1217425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E60"/>
    <w:rsid w:val="00030229"/>
    <w:rsid w:val="00072F51"/>
    <w:rsid w:val="000B5539"/>
    <w:rsid w:val="000B68DC"/>
    <w:rsid w:val="000C7773"/>
    <w:rsid w:val="00160C64"/>
    <w:rsid w:val="00165185"/>
    <w:rsid w:val="001861C9"/>
    <w:rsid w:val="00187013"/>
    <w:rsid w:val="001941E2"/>
    <w:rsid w:val="001B07AE"/>
    <w:rsid w:val="001C52F1"/>
    <w:rsid w:val="002157CD"/>
    <w:rsid w:val="002416BC"/>
    <w:rsid w:val="00283BBB"/>
    <w:rsid w:val="002A630B"/>
    <w:rsid w:val="002B4CFB"/>
    <w:rsid w:val="002C2FA1"/>
    <w:rsid w:val="002C6A5B"/>
    <w:rsid w:val="002F29FD"/>
    <w:rsid w:val="00315ED1"/>
    <w:rsid w:val="00346D2E"/>
    <w:rsid w:val="003530EE"/>
    <w:rsid w:val="00376008"/>
    <w:rsid w:val="003942CF"/>
    <w:rsid w:val="003C32FE"/>
    <w:rsid w:val="003D7840"/>
    <w:rsid w:val="00421979"/>
    <w:rsid w:val="0046536F"/>
    <w:rsid w:val="00486563"/>
    <w:rsid w:val="004A41BC"/>
    <w:rsid w:val="005C2911"/>
    <w:rsid w:val="005E5869"/>
    <w:rsid w:val="005E5906"/>
    <w:rsid w:val="00603DE6"/>
    <w:rsid w:val="006317FB"/>
    <w:rsid w:val="00637961"/>
    <w:rsid w:val="00646441"/>
    <w:rsid w:val="006712B2"/>
    <w:rsid w:val="006B2FBC"/>
    <w:rsid w:val="006D1633"/>
    <w:rsid w:val="006D4523"/>
    <w:rsid w:val="006F56EF"/>
    <w:rsid w:val="007953D8"/>
    <w:rsid w:val="007C2A68"/>
    <w:rsid w:val="007D3768"/>
    <w:rsid w:val="00810659"/>
    <w:rsid w:val="00824C67"/>
    <w:rsid w:val="008364FC"/>
    <w:rsid w:val="00844A93"/>
    <w:rsid w:val="008D0E60"/>
    <w:rsid w:val="008D6AF1"/>
    <w:rsid w:val="008E54AE"/>
    <w:rsid w:val="00911063"/>
    <w:rsid w:val="00993742"/>
    <w:rsid w:val="009E09E0"/>
    <w:rsid w:val="009F59CC"/>
    <w:rsid w:val="009F6C09"/>
    <w:rsid w:val="00A07336"/>
    <w:rsid w:val="00A16A82"/>
    <w:rsid w:val="00A7705F"/>
    <w:rsid w:val="00A87890"/>
    <w:rsid w:val="00AE007E"/>
    <w:rsid w:val="00B21CB5"/>
    <w:rsid w:val="00B571E2"/>
    <w:rsid w:val="00BA4A2D"/>
    <w:rsid w:val="00BB265E"/>
    <w:rsid w:val="00C17526"/>
    <w:rsid w:val="00C848D4"/>
    <w:rsid w:val="00C84C4F"/>
    <w:rsid w:val="00CA7426"/>
    <w:rsid w:val="00CB67C9"/>
    <w:rsid w:val="00D74937"/>
    <w:rsid w:val="00DA2990"/>
    <w:rsid w:val="00E97BC8"/>
    <w:rsid w:val="00ED5D99"/>
    <w:rsid w:val="00EE0257"/>
    <w:rsid w:val="00F02EAA"/>
    <w:rsid w:val="00F433C6"/>
    <w:rsid w:val="00F87178"/>
    <w:rsid w:val="00FD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1D2BF"/>
  <w15:docId w15:val="{5660851D-309D-4CD7-A95C-CB799366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E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ED1"/>
  </w:style>
  <w:style w:type="paragraph" w:styleId="Footer">
    <w:name w:val="footer"/>
    <w:basedOn w:val="Normal"/>
    <w:link w:val="FooterChar"/>
    <w:uiPriority w:val="99"/>
    <w:unhideWhenUsed/>
    <w:rsid w:val="00315E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 Candlish</cp:lastModifiedBy>
  <cp:revision>33</cp:revision>
  <dcterms:created xsi:type="dcterms:W3CDTF">2025-07-17T11:49:00Z</dcterms:created>
  <dcterms:modified xsi:type="dcterms:W3CDTF">2026-08-18T18:34:00Z</dcterms:modified>
</cp:coreProperties>
</file>